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0102E9">
        <w:rPr>
          <w:rStyle w:val="a4"/>
          <w:color w:val="0000FF"/>
          <w:sz w:val="28"/>
          <w:szCs w:val="28"/>
        </w:rPr>
        <w:t>Факторы создания благоприятного психологического климата урока.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0102E9">
        <w:rPr>
          <w:color w:val="339966"/>
          <w:sz w:val="28"/>
          <w:szCs w:val="28"/>
        </w:rPr>
        <w:t>        </w:t>
      </w:r>
    </w:p>
    <w:p w:rsidR="000102E9" w:rsidRPr="000102E9" w:rsidRDefault="001874FA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bookmarkStart w:id="0" w:name="_GoBack"/>
      <w:bookmarkEnd w:id="0"/>
      <w:r w:rsidR="000102E9" w:rsidRPr="000102E9">
        <w:rPr>
          <w:sz w:val="28"/>
          <w:szCs w:val="28"/>
        </w:rPr>
        <w:t>Педагогическая деятельность, как известно, может осуществляться в разных формах, среди которых особое место занимает урок.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      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 Урок, как основная форма организации обучения школьников, прошел длительный путь своего становления и совершенствования.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     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 xml:space="preserve">В настоящее время совершенствование урока обуславливается современными целями обучения, воспитание и развитие творческой, </w:t>
      </w:r>
      <w:proofErr w:type="gramStart"/>
      <w:r w:rsidRPr="000102E9">
        <w:rPr>
          <w:sz w:val="28"/>
          <w:szCs w:val="28"/>
        </w:rPr>
        <w:t>высоко нравственной</w:t>
      </w:r>
      <w:proofErr w:type="gramEnd"/>
      <w:r w:rsidRPr="000102E9">
        <w:rPr>
          <w:sz w:val="28"/>
          <w:szCs w:val="28"/>
        </w:rPr>
        <w:t xml:space="preserve"> личности, особенностями совместной деятельности учителя и учиться по достижению запланированной цели.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     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Гуманное проявление современного урока можно наблюдать в самом его начале: учитель обращается с учащимися с приветливой улыбкой, интригующим сообщением, что сегодня мы с вами познакомимся с очень интересным материалом, знание которого пригодится не только при дальнейшей учебе, но и в жизни. Учитель с первых минут стремиться обратить внимание на всех учащихся: сильных, средних и слабых. При этом на уроке создается атмосфера доброжелательности, комфорта и ориентации на победное учение.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     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 xml:space="preserve">Анализ методической литературы, показывает, что особенностью современного урока является стимулирование учащихся к поиску закономерностей, совместного решения проблем, дальнейшее их осмысление и обобщение. Т.С. </w:t>
      </w:r>
      <w:proofErr w:type="spellStart"/>
      <w:r w:rsidRPr="000102E9">
        <w:rPr>
          <w:sz w:val="28"/>
          <w:szCs w:val="28"/>
        </w:rPr>
        <w:t>Щуркова</w:t>
      </w:r>
      <w:proofErr w:type="spellEnd"/>
      <w:r w:rsidRPr="000102E9">
        <w:rPr>
          <w:sz w:val="28"/>
          <w:szCs w:val="28"/>
        </w:rPr>
        <w:t xml:space="preserve"> подчеркивает, что современный урок-это поиск, открытие и осмысление истины современной деятельности учителя и учащихся. Гуманизм современного урока состоит в стремлении учителя обеспечить учащимся интересную поисковую деятельность, приводящую к успеху.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     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В центре внимания на современном уроке находится ученик, его личность, происходит очеловечивание процесса обучения, создается условия для развития интересов и стремлений учащихся, стимулируется реализации их потребностей и мотивов, вовлечения в творческий учебный труд, который приносил бы учащимся радость от осознания достигнутого, уважение к личному достоинству и обучающих, и обучаемых.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     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Важен психологический климат урока, который проявляется в эмоционально-психологическом настрое учителя и учащихся. В нем на эмоционально-нравственном уровне отражаются личные и деловые взаимоотношения учителя и учащихся, моральными нормами и интересами.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firstLine="6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В педагогической литературе наиболее полно дана характеристика психологического климата. Под психологическим климатом А.С. Макаренко понимал: «стиль» и «тон», подчеркивая мажорность как основную особенность нормального тона классного коллектива. Конкретизируя мажорный тон, он выделял следующие его признаки: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02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 xml:space="preserve">- Дружеское единение в системе «учитель-ученик». Во внутренних отношениях можно критиковать и наказывать воспитанников, </w:t>
      </w:r>
      <w:proofErr w:type="gramStart"/>
      <w:r w:rsidRPr="000102E9">
        <w:rPr>
          <w:sz w:val="28"/>
          <w:szCs w:val="28"/>
        </w:rPr>
        <w:t>во</w:t>
      </w:r>
      <w:proofErr w:type="gramEnd"/>
      <w:r w:rsidRPr="000102E9">
        <w:rPr>
          <w:sz w:val="28"/>
          <w:szCs w:val="28"/>
        </w:rPr>
        <w:t xml:space="preserve"> </w:t>
      </w:r>
      <w:proofErr w:type="gramStart"/>
      <w:r w:rsidRPr="000102E9">
        <w:rPr>
          <w:sz w:val="28"/>
          <w:szCs w:val="28"/>
        </w:rPr>
        <w:t>вне</w:t>
      </w:r>
      <w:proofErr w:type="gramEnd"/>
      <w:r w:rsidRPr="000102E9">
        <w:rPr>
          <w:sz w:val="28"/>
          <w:szCs w:val="28"/>
        </w:rPr>
        <w:t xml:space="preserve"> этих специальных форм воздействия необходимо отдавать должное </w:t>
      </w:r>
      <w:r w:rsidRPr="000102E9">
        <w:rPr>
          <w:sz w:val="28"/>
          <w:szCs w:val="28"/>
        </w:rPr>
        <w:lastRenderedPageBreak/>
        <w:t>каждому воспитаннику, защищать его, не причинять ему никаких огорчений, не позорить его;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02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 Проявление внутреннего, уверенного спокойствия, постоянная бодрость, готовность к действию. Наличие чувства собственного достоинства у каждого ученика;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02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 Защищенность всех членов классного коллектива. Ни один ученик не должен чувствовать своей обособленности и беззащитности;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02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 Разумная и полезная деятельность всех на уроке;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02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 Умение быть сдержанным в движениях, словах.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      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 Исследования показали, что позиция учителя на уроке, стиль его поведения и общения серьезно влияют на климат урока, отношение учащихся к учению. Особое значение приобретает слово учителя. Еще А.С. Макаренко говорил, обращаться к учителям: «… Нужно уметь сказать так, чтобы они (ученики) в вашем слове почувствовали вашу волю, вашу культуру, вашу личность». При этом он отмечал, что этому надо учиться. Действительно, овладение культурой слова - неотъемлемый компонент подготовки учителя, его профессионального становления. Этот аспект обучения самый сложный и требует от учителя трезвой самооценки. «Когда постоянно находишься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в позиции обучающего, воспитывающего, руководящего, организующего, когда сама позиция учителя,- пишет А.В. Мудрик,- предопределяет возможность постоянно что-то изрекать, получать, надо обладать немалым мужеством, чтобы сказать самому себе: «Этому мне надо научиться, а вот от этого надо себя отучить».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     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Проведенный опрос трех тысяч школьников старших классов показал, что только 42% учащихся в ситуации выбора остались в своей школе; 48% ответили, что им все равно, где учиться. Каждый десятый ответил, что с радостью сменил бы школу. Полученные данные свидетельствуют о том, менее половины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учащихся испытывают в процессе обучения психологический комфорт, более половины испытывают безразличие к школе, десятая часть чувствует дискомфорт.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     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Большой воспитательный потенциал содержит в себе творческие задания, которые обогащают структуру урока, создают благоприятную обстановку, неподходящую для развития личности.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     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Благоприятный климат на уроке зависит от многих и многих факторов.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Учителю важно помнить, что психологический климат на уроке начинается создаваться вне урока. Отношение учащихся к учителю – это важнейшее детерминанта психологической атмосферы урока. Как учитель относится к работе, как разговаривает с детьми, с родителями, другими учителями, радуется ли он успехам детей и как он радуется, как он выражает свои эмоциональные чувства, как он ими владеет - все это и многое другое оказывает воздействие учителя учащимся и на их отношение к нему.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firstLine="45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Выделяется ряд факторов, способствующих благоприятному психологическому климату: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81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lastRenderedPageBreak/>
        <w:t>- Учитель должен входить в класс с хорошим бодрым настроем и уметь настроить себя на жизнерадостную с детьми параллель. Учителю вообще должно быть присуще желание и стремление общаться с детьми, общаться в доброжелательной форме.                                 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81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 Любое эмоциональное состояние, включая эмоциональное отрицательной модальности, можно выразить в деликатной форме.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81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 Учитель должен хорошо знать возрастные психологические особенности учащихся, а также развивать в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себе педагогическую наблюдательность, чтобы гибко и адекватно реализовать на ту или иную ситуацию на уроке.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45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Одним из самых «взрывоопасных » этапов урока является регулирование и коррекции поведение учащихся, оценка их знаний.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 xml:space="preserve">- Неумеренное поощрение или наказание приносят вред. </w:t>
      </w:r>
      <w:proofErr w:type="gramStart"/>
      <w:r w:rsidRPr="000102E9">
        <w:rPr>
          <w:sz w:val="28"/>
          <w:szCs w:val="28"/>
        </w:rPr>
        <w:t>Одобрение, поощрение будут по-разному восприняты разными учащихся.</w:t>
      </w:r>
      <w:proofErr w:type="gramEnd"/>
      <w:r w:rsidRPr="000102E9">
        <w:rPr>
          <w:sz w:val="28"/>
          <w:szCs w:val="28"/>
        </w:rPr>
        <w:t xml:space="preserve"> Психологически важно не захватить хорошо успевающего ученика с высокой самооценкой, важно и для самого ученика, и для учащихся класса (</w:t>
      </w:r>
      <w:proofErr w:type="spellStart"/>
      <w:r w:rsidRPr="000102E9">
        <w:rPr>
          <w:sz w:val="28"/>
          <w:szCs w:val="28"/>
        </w:rPr>
        <w:t>А.В.Макаренко</w:t>
      </w:r>
      <w:proofErr w:type="spellEnd"/>
      <w:r w:rsidRPr="000102E9">
        <w:rPr>
          <w:sz w:val="28"/>
          <w:szCs w:val="28"/>
        </w:rPr>
        <w:t>)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 Обучение и воспитание должно строиться без наказания и окриков (</w:t>
      </w:r>
      <w:proofErr w:type="spellStart"/>
      <w:r w:rsidRPr="000102E9">
        <w:rPr>
          <w:sz w:val="28"/>
          <w:szCs w:val="28"/>
        </w:rPr>
        <w:t>В.С.Сухолинский</w:t>
      </w:r>
      <w:proofErr w:type="spellEnd"/>
      <w:r w:rsidRPr="000102E9">
        <w:rPr>
          <w:sz w:val="28"/>
          <w:szCs w:val="28"/>
        </w:rPr>
        <w:t>.)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 Психологический дискомфорт на уроке для учителя, а затем и для учащихся, часто идет от чувства профессионального бессилие педагогической деятельности, поэтому учителю важно совершенствовать свое профессиональное мастерство.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 Приходить в кабинет нужно немного раньше звонка. Убедиться, все ли готово к уроку. Стремиться к организованному началу урока.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 Не тратьте время на поиски страницы вашего предмета в классном журнале, следует отметить ее закладкой заранее, приучить дежурных оставлять на столе учителя записку с фамилиями отсутствующих учащихся.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 Начинайте урок энергично. Не задавайте вопросы о том, кто не выполнил домашнего задания. Урок ведите так, чтобы каждый ученик с начала и до конца был занят делом.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 Увлекайте учеников содержанием материала, контролируйте темп урока, помогайте «слабым» поверить свои силы. Держите в поле зрения весь класс. Особенно следите за теми, у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кого внимание неустойчиво. Предотвращайте сразу же попытки нарушить рабочий ритм. Обращайтесь чаще с вопросами к тем, кто может на уроке отвлечься.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 Мотивируя оценки знаний, следует знать ученику, над, чем ему следует поработать еще. Это будет приучать к дисциплинированному труду. Ученик будет привыкать к тому, что указания учителя надо выполнять обязательно.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 xml:space="preserve">- Заканчивать урок общей оценкой работы класса и отдельных учеников. Пусть все испытают чувство удовлетворенности от </w:t>
      </w:r>
      <w:r w:rsidRPr="000102E9">
        <w:rPr>
          <w:sz w:val="28"/>
          <w:szCs w:val="28"/>
        </w:rPr>
        <w:lastRenderedPageBreak/>
        <w:t>результатов труда на уроке. Постарайтесь заметить положительное в работе недисциплинированных ребят, но делайте это не слишком часто.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 Прекращать урок со звонком. Напомнить дежурному о его обязанностях. Удерживать от излишних замечаний.  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 Помнить, налаживание дисциплины, может быть единственная область педагогической практики, где помощь не идет на пользу.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 Обращаться за помощью к самим ученикам. С нарушителями, которых класс не поддерживает легче справиться.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 Не допускать конфликтов с целым классом, а если он возник, не затягивайте его, ищите разумные пути его разрешения.</w:t>
      </w:r>
    </w:p>
    <w:p w:rsidR="000102E9" w:rsidRPr="000102E9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- Помнить слова Н.А. Добролюбова о том, что справедливый учител</w:t>
      </w:r>
      <w:proofErr w:type="gramStart"/>
      <w:r w:rsidRPr="000102E9">
        <w:rPr>
          <w:sz w:val="28"/>
          <w:szCs w:val="28"/>
        </w:rPr>
        <w:t>ь-</w:t>
      </w:r>
      <w:proofErr w:type="gramEnd"/>
      <w:r w:rsidRPr="000102E9">
        <w:rPr>
          <w:sz w:val="28"/>
          <w:szCs w:val="28"/>
        </w:rPr>
        <w:t xml:space="preserve"> это такой учитель, поступки которого оправданы в глазах учеников.</w:t>
      </w:r>
    </w:p>
    <w:p w:rsidR="000102E9" w:rsidRPr="000102E9" w:rsidRDefault="000102E9" w:rsidP="000102E9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0102E9">
        <w:rPr>
          <w:sz w:val="28"/>
          <w:szCs w:val="28"/>
        </w:rPr>
        <w:t> </w:t>
      </w:r>
      <w:r w:rsidRPr="000102E9">
        <w:rPr>
          <w:rStyle w:val="apple-converted-space"/>
          <w:sz w:val="28"/>
          <w:szCs w:val="28"/>
        </w:rPr>
        <w:t> </w:t>
      </w:r>
      <w:r w:rsidRPr="000102E9">
        <w:rPr>
          <w:sz w:val="28"/>
          <w:szCs w:val="28"/>
        </w:rPr>
        <w:t>Таким образом, благоприятный психологический климат создается гуманным отношением учителя к ученику.</w:t>
      </w:r>
    </w:p>
    <w:p w:rsidR="00E73F8F" w:rsidRPr="000102E9" w:rsidRDefault="00E73F8F" w:rsidP="000102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3F8F" w:rsidRPr="000102E9" w:rsidSect="000102E9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5B"/>
    <w:rsid w:val="000102E9"/>
    <w:rsid w:val="001874FA"/>
    <w:rsid w:val="002D3C5B"/>
    <w:rsid w:val="00E7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2E9"/>
    <w:rPr>
      <w:b/>
      <w:bCs/>
    </w:rPr>
  </w:style>
  <w:style w:type="character" w:customStyle="1" w:styleId="apple-converted-space">
    <w:name w:val="apple-converted-space"/>
    <w:basedOn w:val="a0"/>
    <w:rsid w:val="00010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2E9"/>
    <w:rPr>
      <w:b/>
      <w:bCs/>
    </w:rPr>
  </w:style>
  <w:style w:type="character" w:customStyle="1" w:styleId="apple-converted-space">
    <w:name w:val="apple-converted-space"/>
    <w:basedOn w:val="a0"/>
    <w:rsid w:val="00010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1291</Words>
  <Characters>7364</Characters>
  <Application>Microsoft Office Word</Application>
  <DocSecurity>0</DocSecurity>
  <Lines>61</Lines>
  <Paragraphs>17</Paragraphs>
  <ScaleCrop>false</ScaleCrop>
  <Company/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2014-12-19T10:34:00Z</dcterms:created>
  <dcterms:modified xsi:type="dcterms:W3CDTF">2014-12-26T04:18:00Z</dcterms:modified>
</cp:coreProperties>
</file>